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485" w:rsidRPr="00260485" w:rsidRDefault="00260485" w:rsidP="00260485">
      <w:pPr>
        <w:pStyle w:val="a3"/>
        <w:jc w:val="center"/>
        <w:rPr>
          <w:b/>
          <w:sz w:val="28"/>
          <w:szCs w:val="28"/>
        </w:rPr>
      </w:pPr>
      <w:r w:rsidRPr="00260485">
        <w:rPr>
          <w:b/>
          <w:sz w:val="28"/>
          <w:szCs w:val="28"/>
        </w:rPr>
        <w:t>Анализ</w:t>
      </w:r>
    </w:p>
    <w:p w:rsidR="00260485" w:rsidRPr="00260485" w:rsidRDefault="00260485" w:rsidP="00260485">
      <w:pPr>
        <w:pStyle w:val="a3"/>
        <w:jc w:val="center"/>
        <w:rPr>
          <w:b/>
          <w:sz w:val="28"/>
          <w:szCs w:val="28"/>
        </w:rPr>
      </w:pPr>
      <w:r w:rsidRPr="00260485">
        <w:rPr>
          <w:b/>
          <w:sz w:val="28"/>
          <w:szCs w:val="28"/>
        </w:rPr>
        <w:t xml:space="preserve">проведённого классного часа на </w:t>
      </w:r>
      <w:r w:rsidRPr="00816672">
        <w:rPr>
          <w:b/>
          <w:sz w:val="28"/>
          <w:szCs w:val="28"/>
        </w:rPr>
        <w:t xml:space="preserve">тему </w:t>
      </w:r>
      <w:r w:rsidR="00816672" w:rsidRPr="00816672">
        <w:rPr>
          <w:b/>
          <w:color w:val="000000" w:themeColor="text1"/>
          <w:sz w:val="28"/>
          <w:szCs w:val="28"/>
        </w:rPr>
        <w:t>«</w:t>
      </w:r>
      <w:proofErr w:type="spellStart"/>
      <w:r w:rsidR="00816672" w:rsidRPr="00816672">
        <w:rPr>
          <w:b/>
          <w:color w:val="000000" w:themeColor="text1"/>
          <w:sz w:val="28"/>
          <w:szCs w:val="28"/>
        </w:rPr>
        <w:t>Отанды</w:t>
      </w:r>
      <w:proofErr w:type="spellEnd"/>
      <w:r w:rsidR="00816672" w:rsidRPr="00816672">
        <w:rPr>
          <w:b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816672" w:rsidRPr="00816672">
        <w:rPr>
          <w:b/>
          <w:color w:val="000000" w:themeColor="text1"/>
          <w:sz w:val="28"/>
          <w:szCs w:val="28"/>
        </w:rPr>
        <w:t>сүю</w:t>
      </w:r>
      <w:proofErr w:type="spellEnd"/>
      <w:r w:rsidR="00816672" w:rsidRPr="00816672">
        <w:rPr>
          <w:b/>
          <w:color w:val="000000" w:themeColor="text1"/>
          <w:spacing w:val="-5"/>
          <w:sz w:val="28"/>
          <w:szCs w:val="28"/>
        </w:rPr>
        <w:t xml:space="preserve"> </w:t>
      </w:r>
      <w:r w:rsidR="00816672" w:rsidRPr="00816672">
        <w:rPr>
          <w:b/>
          <w:color w:val="000000" w:themeColor="text1"/>
          <w:sz w:val="28"/>
          <w:szCs w:val="28"/>
        </w:rPr>
        <w:t>–</w:t>
      </w:r>
      <w:r w:rsidR="00816672" w:rsidRPr="00816672">
        <w:rPr>
          <w:b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816672" w:rsidRPr="00816672">
        <w:rPr>
          <w:b/>
          <w:color w:val="000000" w:themeColor="text1"/>
          <w:sz w:val="28"/>
          <w:szCs w:val="28"/>
        </w:rPr>
        <w:t>отбасынан</w:t>
      </w:r>
      <w:proofErr w:type="spellEnd"/>
      <w:r w:rsidR="00816672" w:rsidRPr="00816672">
        <w:rPr>
          <w:b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="00816672" w:rsidRPr="00816672">
        <w:rPr>
          <w:b/>
          <w:color w:val="000000" w:themeColor="text1"/>
          <w:spacing w:val="-2"/>
          <w:sz w:val="28"/>
          <w:szCs w:val="28"/>
        </w:rPr>
        <w:t>басталады</w:t>
      </w:r>
      <w:proofErr w:type="spellEnd"/>
      <w:r w:rsidR="00816672" w:rsidRPr="00816672">
        <w:rPr>
          <w:b/>
          <w:color w:val="000000" w:themeColor="text1"/>
          <w:spacing w:val="-2"/>
          <w:sz w:val="28"/>
          <w:szCs w:val="28"/>
        </w:rPr>
        <w:t>»</w:t>
      </w:r>
    </w:p>
    <w:p w:rsidR="00332314" w:rsidRPr="00260485" w:rsidRDefault="00260485" w:rsidP="00260485">
      <w:pPr>
        <w:pStyle w:val="a3"/>
        <w:jc w:val="center"/>
        <w:rPr>
          <w:b/>
          <w:sz w:val="28"/>
          <w:szCs w:val="28"/>
        </w:rPr>
      </w:pPr>
      <w:r w:rsidRPr="00260485">
        <w:rPr>
          <w:b/>
          <w:sz w:val="28"/>
          <w:szCs w:val="28"/>
        </w:rPr>
        <w:t xml:space="preserve">в </w:t>
      </w:r>
      <w:r w:rsidR="00E425CB">
        <w:rPr>
          <w:b/>
          <w:sz w:val="28"/>
          <w:szCs w:val="28"/>
        </w:rPr>
        <w:t>6</w:t>
      </w:r>
      <w:r w:rsidRPr="00260485">
        <w:rPr>
          <w:b/>
          <w:sz w:val="28"/>
          <w:szCs w:val="28"/>
        </w:rPr>
        <w:t xml:space="preserve"> «</w:t>
      </w:r>
      <w:r w:rsidR="00E425CB">
        <w:rPr>
          <w:b/>
          <w:sz w:val="28"/>
          <w:szCs w:val="28"/>
        </w:rPr>
        <w:t>А</w:t>
      </w:r>
      <w:r w:rsidRPr="00260485">
        <w:rPr>
          <w:b/>
          <w:sz w:val="28"/>
          <w:szCs w:val="28"/>
        </w:rPr>
        <w:t xml:space="preserve">» классе за </w:t>
      </w:r>
      <w:r w:rsidR="00816672">
        <w:rPr>
          <w:b/>
          <w:sz w:val="28"/>
          <w:szCs w:val="28"/>
        </w:rPr>
        <w:t>20</w:t>
      </w:r>
      <w:r w:rsidRPr="00260485">
        <w:rPr>
          <w:b/>
          <w:sz w:val="28"/>
          <w:szCs w:val="28"/>
        </w:rPr>
        <w:t>.10.2025 г.</w:t>
      </w:r>
    </w:p>
    <w:p w:rsidR="00B42F80" w:rsidRPr="00B42F80" w:rsidRDefault="00B42F80" w:rsidP="00B42F80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E425CB" w:rsidRPr="00E425CB" w:rsidRDefault="0019355B" w:rsidP="00E425CB">
      <w:pPr>
        <w:pStyle w:val="2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ru-RU"/>
        </w:rPr>
      </w:pPr>
      <w:r w:rsidRPr="0019355B">
        <w:rPr>
          <w:rFonts w:eastAsia="Times New Roman"/>
          <w:b/>
          <w:bCs/>
          <w:sz w:val="36"/>
          <w:szCs w:val="36"/>
          <w:lang w:eastAsia="ru-RU"/>
        </w:rPr>
        <w:t>1</w:t>
      </w:r>
      <w:r w:rsidR="00E425CB" w:rsidRPr="00E425CB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ru-RU"/>
        </w:rPr>
        <w:t xml:space="preserve"> </w:t>
      </w:r>
      <w:r w:rsidR="00E425CB" w:rsidRPr="00E425CB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ru-RU"/>
        </w:rPr>
        <w:t>1. Цель и задачи мероприятия</w:t>
      </w:r>
    </w:p>
    <w:p w:rsidR="00E425CB" w:rsidRPr="00E425CB" w:rsidRDefault="00E425CB" w:rsidP="00E425CB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proofErr w:type="gramStart"/>
      <w:r w:rsidRPr="00E425CB">
        <w:rPr>
          <w:rFonts w:eastAsia="Times New Roman"/>
          <w:b/>
          <w:bCs/>
          <w:szCs w:val="24"/>
          <w:lang w:eastAsia="ru-RU"/>
        </w:rPr>
        <w:t>Цель:</w:t>
      </w:r>
      <w:bookmarkStart w:id="0" w:name="_GoBack"/>
      <w:bookmarkEnd w:id="0"/>
      <w:r w:rsidRPr="00E425CB">
        <w:rPr>
          <w:rFonts w:eastAsia="Times New Roman"/>
          <w:szCs w:val="24"/>
          <w:lang w:eastAsia="ru-RU"/>
        </w:rPr>
        <w:br/>
        <w:t>Воспитывать</w:t>
      </w:r>
      <w:proofErr w:type="gramEnd"/>
      <w:r w:rsidRPr="00E425CB">
        <w:rPr>
          <w:rFonts w:eastAsia="Times New Roman"/>
          <w:szCs w:val="24"/>
          <w:lang w:eastAsia="ru-RU"/>
        </w:rPr>
        <w:t xml:space="preserve"> у учащихся любовь к семье и Родине, понимание того, что патриотизм начинается с уважения к своим близким, заботы и ответственности.</w:t>
      </w:r>
    </w:p>
    <w:p w:rsidR="00E425CB" w:rsidRPr="00E425CB" w:rsidRDefault="00E425CB" w:rsidP="00E425CB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b/>
          <w:bCs/>
          <w:szCs w:val="24"/>
          <w:lang w:eastAsia="ru-RU"/>
        </w:rPr>
        <w:t>Задачи:</w:t>
      </w:r>
    </w:p>
    <w:p w:rsidR="00E425CB" w:rsidRPr="00E425CB" w:rsidRDefault="00E425CB" w:rsidP="00E425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раскрыть значение понятий «</w:t>
      </w:r>
      <w:proofErr w:type="spellStart"/>
      <w:r w:rsidRPr="00E425CB">
        <w:rPr>
          <w:rFonts w:eastAsia="Times New Roman"/>
          <w:szCs w:val="24"/>
          <w:lang w:eastAsia="ru-RU"/>
        </w:rPr>
        <w:t>Отан</w:t>
      </w:r>
      <w:proofErr w:type="spellEnd"/>
      <w:r w:rsidRPr="00E425CB">
        <w:rPr>
          <w:rFonts w:eastAsia="Times New Roman"/>
          <w:szCs w:val="24"/>
          <w:lang w:eastAsia="ru-RU"/>
        </w:rPr>
        <w:t>» и «</w:t>
      </w:r>
      <w:proofErr w:type="spellStart"/>
      <w:r w:rsidRPr="00E425CB">
        <w:rPr>
          <w:rFonts w:eastAsia="Times New Roman"/>
          <w:szCs w:val="24"/>
          <w:lang w:eastAsia="ru-RU"/>
        </w:rPr>
        <w:t>отбасы</w:t>
      </w:r>
      <w:proofErr w:type="spellEnd"/>
      <w:r w:rsidRPr="00E425CB">
        <w:rPr>
          <w:rFonts w:eastAsia="Times New Roman"/>
          <w:szCs w:val="24"/>
          <w:lang w:eastAsia="ru-RU"/>
        </w:rPr>
        <w:t>» доступным для шестиклассников языком;</w:t>
      </w:r>
    </w:p>
    <w:p w:rsidR="00E425CB" w:rsidRPr="00E425CB" w:rsidRDefault="00E425CB" w:rsidP="00E425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показать взаимосвязь семейных ценностей и патриотического поведения;</w:t>
      </w:r>
    </w:p>
    <w:p w:rsidR="00E425CB" w:rsidRPr="00E425CB" w:rsidRDefault="00E425CB" w:rsidP="00E425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развивать навыки общения, умение слушать и высказывать своё мнение;</w:t>
      </w:r>
    </w:p>
    <w:p w:rsidR="00E425CB" w:rsidRPr="00E425CB" w:rsidRDefault="00E425CB" w:rsidP="00E425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формировать уважительное отношение к родителям и семейным традициям.</w:t>
      </w:r>
    </w:p>
    <w:p w:rsidR="00E425CB" w:rsidRPr="00E425CB" w:rsidRDefault="00E425CB" w:rsidP="00E425CB">
      <w:pPr>
        <w:spacing w:before="100" w:beforeAutospacing="1" w:after="100" w:afterAutospacing="1" w:line="240" w:lineRule="auto"/>
        <w:jc w:val="center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E425CB">
        <w:rPr>
          <w:rFonts w:eastAsia="Times New Roman"/>
          <w:b/>
          <w:bCs/>
          <w:sz w:val="36"/>
          <w:szCs w:val="36"/>
          <w:lang w:eastAsia="ru-RU"/>
        </w:rPr>
        <w:t>2. Краткое содержание мероприятия</w:t>
      </w:r>
    </w:p>
    <w:p w:rsidR="00E425CB" w:rsidRPr="00E425CB" w:rsidRDefault="00E425CB" w:rsidP="00E425CB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Классный час начался с обсуждения вопросов: «Что для меня семья?» и «Что такое Родина?». Учащиеся приводили свои примеры, рассказывали о семейных традициях.</w:t>
      </w:r>
    </w:p>
    <w:p w:rsidR="00E425CB" w:rsidRPr="00E425CB" w:rsidRDefault="00E425CB" w:rsidP="00E425CB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Затем было проведено интерактивное упражнение «</w:t>
      </w:r>
      <w:proofErr w:type="spellStart"/>
      <w:r w:rsidRPr="00E425CB">
        <w:rPr>
          <w:rFonts w:eastAsia="Times New Roman"/>
          <w:szCs w:val="24"/>
          <w:lang w:eastAsia="ru-RU"/>
        </w:rPr>
        <w:t>Жақсылық</w:t>
      </w:r>
      <w:proofErr w:type="spellEnd"/>
      <w:r w:rsidRPr="00E425CB">
        <w:rPr>
          <w:rFonts w:eastAsia="Times New Roman"/>
          <w:szCs w:val="24"/>
          <w:lang w:eastAsia="ru-RU"/>
        </w:rPr>
        <w:t xml:space="preserve"> </w:t>
      </w:r>
      <w:proofErr w:type="spellStart"/>
      <w:r w:rsidRPr="00E425CB">
        <w:rPr>
          <w:rFonts w:eastAsia="Times New Roman"/>
          <w:szCs w:val="24"/>
          <w:lang w:eastAsia="ru-RU"/>
        </w:rPr>
        <w:t>шеңбері</w:t>
      </w:r>
      <w:proofErr w:type="spellEnd"/>
      <w:r w:rsidRPr="00E425CB">
        <w:rPr>
          <w:rFonts w:eastAsia="Times New Roman"/>
          <w:szCs w:val="24"/>
          <w:lang w:eastAsia="ru-RU"/>
        </w:rPr>
        <w:t>», где ребята называли качества, которые делают семью дружной.</w:t>
      </w:r>
    </w:p>
    <w:p w:rsidR="00E425CB" w:rsidRPr="00E425CB" w:rsidRDefault="00E425CB" w:rsidP="00E425CB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В парах учащиеся выполнили задание «</w:t>
      </w:r>
      <w:proofErr w:type="spellStart"/>
      <w:r w:rsidRPr="00E425CB">
        <w:rPr>
          <w:rFonts w:eastAsia="Times New Roman"/>
          <w:szCs w:val="24"/>
          <w:lang w:eastAsia="ru-RU"/>
        </w:rPr>
        <w:t>Менің</w:t>
      </w:r>
      <w:proofErr w:type="spellEnd"/>
      <w:r w:rsidRPr="00E425CB">
        <w:rPr>
          <w:rFonts w:eastAsia="Times New Roman"/>
          <w:szCs w:val="24"/>
          <w:lang w:eastAsia="ru-RU"/>
        </w:rPr>
        <w:t xml:space="preserve"> </w:t>
      </w:r>
      <w:proofErr w:type="spellStart"/>
      <w:r w:rsidRPr="00E425CB">
        <w:rPr>
          <w:rFonts w:eastAsia="Times New Roman"/>
          <w:szCs w:val="24"/>
          <w:lang w:eastAsia="ru-RU"/>
        </w:rPr>
        <w:t>отбасымдағы</w:t>
      </w:r>
      <w:proofErr w:type="spellEnd"/>
      <w:r w:rsidRPr="00E425CB">
        <w:rPr>
          <w:rFonts w:eastAsia="Times New Roman"/>
          <w:szCs w:val="24"/>
          <w:lang w:eastAsia="ru-RU"/>
        </w:rPr>
        <w:t xml:space="preserve"> </w:t>
      </w:r>
      <w:proofErr w:type="spellStart"/>
      <w:r w:rsidRPr="00E425CB">
        <w:rPr>
          <w:rFonts w:eastAsia="Times New Roman"/>
          <w:szCs w:val="24"/>
          <w:lang w:eastAsia="ru-RU"/>
        </w:rPr>
        <w:t>мақтаныш</w:t>
      </w:r>
      <w:proofErr w:type="spellEnd"/>
      <w:r w:rsidRPr="00E425CB">
        <w:rPr>
          <w:rFonts w:eastAsia="Times New Roman"/>
          <w:szCs w:val="24"/>
          <w:lang w:eastAsia="ru-RU"/>
        </w:rPr>
        <w:t>», нарисовав или кратко описав то, чем они гордятся в своей семье.</w:t>
      </w:r>
    </w:p>
    <w:p w:rsidR="00E425CB" w:rsidRPr="00E425CB" w:rsidRDefault="00E425CB" w:rsidP="00E425CB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Показанный видеоролик о семейных ценностях помог учащимся эмоционально воспринимать тему.</w:t>
      </w:r>
    </w:p>
    <w:p w:rsidR="00E425CB" w:rsidRPr="00E425CB" w:rsidRDefault="00E425CB" w:rsidP="00E425CB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В завершение проведена рефлексия «</w:t>
      </w:r>
      <w:proofErr w:type="spellStart"/>
      <w:r w:rsidRPr="00E425CB">
        <w:rPr>
          <w:rFonts w:eastAsia="Times New Roman"/>
          <w:szCs w:val="24"/>
          <w:lang w:eastAsia="ru-RU"/>
        </w:rPr>
        <w:t>Бір</w:t>
      </w:r>
      <w:proofErr w:type="spellEnd"/>
      <w:r w:rsidRPr="00E425CB">
        <w:rPr>
          <w:rFonts w:eastAsia="Times New Roman"/>
          <w:szCs w:val="24"/>
          <w:lang w:eastAsia="ru-RU"/>
        </w:rPr>
        <w:t xml:space="preserve"> </w:t>
      </w:r>
      <w:proofErr w:type="spellStart"/>
      <w:r w:rsidRPr="00E425CB">
        <w:rPr>
          <w:rFonts w:eastAsia="Times New Roman"/>
          <w:szCs w:val="24"/>
          <w:lang w:eastAsia="ru-RU"/>
        </w:rPr>
        <w:t>сөзбен</w:t>
      </w:r>
      <w:proofErr w:type="spellEnd"/>
      <w:r w:rsidRPr="00E425CB">
        <w:rPr>
          <w:rFonts w:eastAsia="Times New Roman"/>
          <w:szCs w:val="24"/>
          <w:lang w:eastAsia="ru-RU"/>
        </w:rPr>
        <w:t xml:space="preserve"> </w:t>
      </w:r>
      <w:proofErr w:type="spellStart"/>
      <w:r w:rsidRPr="00E425CB">
        <w:rPr>
          <w:rFonts w:eastAsia="Times New Roman"/>
          <w:szCs w:val="24"/>
          <w:lang w:eastAsia="ru-RU"/>
        </w:rPr>
        <w:t>айтсам</w:t>
      </w:r>
      <w:proofErr w:type="spellEnd"/>
      <w:r w:rsidRPr="00E425CB">
        <w:rPr>
          <w:rFonts w:eastAsia="Times New Roman"/>
          <w:szCs w:val="24"/>
          <w:lang w:eastAsia="ru-RU"/>
        </w:rPr>
        <w:t>…», где дети одним словом описали, что поняли или почувствовали.</w:t>
      </w:r>
    </w:p>
    <w:p w:rsidR="00E425CB" w:rsidRPr="00E425CB" w:rsidRDefault="00E425CB" w:rsidP="00E425CB">
      <w:pPr>
        <w:spacing w:before="100" w:beforeAutospacing="1" w:after="100" w:afterAutospacing="1" w:line="240" w:lineRule="auto"/>
        <w:jc w:val="center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E425CB">
        <w:rPr>
          <w:rFonts w:eastAsia="Times New Roman"/>
          <w:b/>
          <w:bCs/>
          <w:sz w:val="36"/>
          <w:szCs w:val="36"/>
          <w:lang w:eastAsia="ru-RU"/>
        </w:rPr>
        <w:t xml:space="preserve">3. Активность </w:t>
      </w:r>
      <w:proofErr w:type="spellStart"/>
      <w:r w:rsidRPr="00E425CB">
        <w:rPr>
          <w:rFonts w:eastAsia="Times New Roman"/>
          <w:b/>
          <w:bCs/>
          <w:sz w:val="36"/>
          <w:szCs w:val="36"/>
          <w:lang w:eastAsia="ru-RU"/>
        </w:rPr>
        <w:t>учащися</w:t>
      </w:r>
      <w:proofErr w:type="spellEnd"/>
    </w:p>
    <w:p w:rsidR="00E425CB" w:rsidRPr="00E425CB" w:rsidRDefault="00E425CB" w:rsidP="00E425CB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 xml:space="preserve">Активность была </w:t>
      </w:r>
      <w:r w:rsidRPr="00E425CB">
        <w:rPr>
          <w:rFonts w:eastAsia="Times New Roman"/>
          <w:b/>
          <w:bCs/>
          <w:szCs w:val="24"/>
          <w:lang w:eastAsia="ru-RU"/>
        </w:rPr>
        <w:t>высокой</w:t>
      </w:r>
      <w:r w:rsidRPr="00E425CB">
        <w:rPr>
          <w:rFonts w:eastAsia="Times New Roman"/>
          <w:szCs w:val="24"/>
          <w:lang w:eastAsia="ru-RU"/>
        </w:rPr>
        <w:t>:</w:t>
      </w:r>
    </w:p>
    <w:p w:rsidR="00E425CB" w:rsidRPr="00E425CB" w:rsidRDefault="00E425CB" w:rsidP="00E425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учащиеся охотно отвечали на вопросы и делились примерами;</w:t>
      </w:r>
    </w:p>
    <w:p w:rsidR="00E425CB" w:rsidRPr="00E425CB" w:rsidRDefault="00E425CB" w:rsidP="00E425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в парной работе большинство показали заинтересованность и творческий подход;</w:t>
      </w:r>
    </w:p>
    <w:p w:rsidR="00E425CB" w:rsidRPr="00E425CB" w:rsidRDefault="00E425CB" w:rsidP="00E425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многие ребята активно участвовали в обсуждении после видеоролика;</w:t>
      </w:r>
    </w:p>
    <w:p w:rsidR="00E425CB" w:rsidRPr="00E425CB" w:rsidRDefault="00E425CB" w:rsidP="00E425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дисциплина была удовлетворительной, отвлечённость минимальна.</w:t>
      </w:r>
    </w:p>
    <w:p w:rsidR="00E425CB" w:rsidRPr="00E425CB" w:rsidRDefault="00E425CB" w:rsidP="00E425CB">
      <w:pPr>
        <w:spacing w:before="100" w:beforeAutospacing="1" w:after="100" w:afterAutospacing="1" w:line="240" w:lineRule="auto"/>
        <w:jc w:val="center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E425CB">
        <w:rPr>
          <w:rFonts w:eastAsia="Times New Roman"/>
          <w:b/>
          <w:bCs/>
          <w:sz w:val="36"/>
          <w:szCs w:val="36"/>
          <w:lang w:eastAsia="ru-RU"/>
        </w:rPr>
        <w:t>4. Достигнутые результаты</w:t>
      </w:r>
    </w:p>
    <w:p w:rsidR="00E425CB" w:rsidRPr="00E425CB" w:rsidRDefault="00E425CB" w:rsidP="00E425CB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 w:rsidRPr="00E425CB">
        <w:rPr>
          <w:rFonts w:eastAsia="Times New Roman"/>
          <w:b/>
          <w:bCs/>
          <w:sz w:val="27"/>
          <w:szCs w:val="27"/>
          <w:lang w:eastAsia="ru-RU"/>
        </w:rPr>
        <w:t>Образовательные:</w:t>
      </w:r>
    </w:p>
    <w:p w:rsidR="00E425CB" w:rsidRPr="00E425CB" w:rsidRDefault="00E425CB" w:rsidP="00E425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учащиеся расширили понимание роли семьи в жизни человека и в формировании любви к Родине;</w:t>
      </w:r>
    </w:p>
    <w:p w:rsidR="00E425CB" w:rsidRPr="00E425CB" w:rsidRDefault="00E425CB" w:rsidP="00E425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познакомились с примерами патриотического поведения на уровне семьи.</w:t>
      </w:r>
    </w:p>
    <w:p w:rsidR="00E425CB" w:rsidRPr="00E425CB" w:rsidRDefault="00E425CB" w:rsidP="00E425CB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 w:rsidRPr="00E425CB">
        <w:rPr>
          <w:rFonts w:eastAsia="Times New Roman"/>
          <w:b/>
          <w:bCs/>
          <w:sz w:val="27"/>
          <w:szCs w:val="27"/>
          <w:lang w:eastAsia="ru-RU"/>
        </w:rPr>
        <w:t>Воспитательные:</w:t>
      </w:r>
    </w:p>
    <w:p w:rsidR="00E425CB" w:rsidRPr="00E425CB" w:rsidRDefault="00E425CB" w:rsidP="00E425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lastRenderedPageBreak/>
        <w:t>укреплено чувство уважения и благодарности к членам семьи;</w:t>
      </w:r>
    </w:p>
    <w:p w:rsidR="00E425CB" w:rsidRPr="00E425CB" w:rsidRDefault="00E425CB" w:rsidP="00E425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повышена ценность доброты, заботы, ответственности;</w:t>
      </w:r>
    </w:p>
    <w:p w:rsidR="00E425CB" w:rsidRPr="00E425CB" w:rsidRDefault="00E425CB" w:rsidP="00E425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сформировано осознание того, что хорошие поступки в семье — это первые шаги патриота.</w:t>
      </w:r>
    </w:p>
    <w:p w:rsidR="00E425CB" w:rsidRPr="00E425CB" w:rsidRDefault="00E425CB" w:rsidP="00E425CB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 w:rsidRPr="00E425CB">
        <w:rPr>
          <w:rFonts w:eastAsia="Times New Roman"/>
          <w:b/>
          <w:bCs/>
          <w:sz w:val="27"/>
          <w:szCs w:val="27"/>
          <w:lang w:eastAsia="ru-RU"/>
        </w:rPr>
        <w:t>Развивающие:</w:t>
      </w:r>
    </w:p>
    <w:p w:rsidR="00E425CB" w:rsidRPr="00E425CB" w:rsidRDefault="00E425CB" w:rsidP="00E425C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улучшены навыки общения, слушания и совместной работы;</w:t>
      </w:r>
    </w:p>
    <w:p w:rsidR="00E425CB" w:rsidRPr="00E425CB" w:rsidRDefault="00E425CB" w:rsidP="00E425C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развиты способности к самоанализу через рефлексию;</w:t>
      </w:r>
    </w:p>
    <w:p w:rsidR="00E425CB" w:rsidRPr="00E425CB" w:rsidRDefault="00E425CB" w:rsidP="00E425C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 xml:space="preserve">проявлена эмоциональная отзывчивость и </w:t>
      </w:r>
      <w:proofErr w:type="spellStart"/>
      <w:r w:rsidRPr="00E425CB">
        <w:rPr>
          <w:rFonts w:eastAsia="Times New Roman"/>
          <w:szCs w:val="24"/>
          <w:lang w:eastAsia="ru-RU"/>
        </w:rPr>
        <w:t>эмпатия</w:t>
      </w:r>
      <w:proofErr w:type="spellEnd"/>
      <w:r w:rsidRPr="00E425CB">
        <w:rPr>
          <w:rFonts w:eastAsia="Times New Roman"/>
          <w:szCs w:val="24"/>
          <w:lang w:eastAsia="ru-RU"/>
        </w:rPr>
        <w:t>.</w:t>
      </w:r>
    </w:p>
    <w:p w:rsidR="00E425CB" w:rsidRPr="00E425CB" w:rsidRDefault="00E425CB" w:rsidP="00E425CB">
      <w:pPr>
        <w:spacing w:before="100" w:beforeAutospacing="1" w:after="100" w:afterAutospacing="1" w:line="240" w:lineRule="auto"/>
        <w:jc w:val="center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E425CB">
        <w:rPr>
          <w:rFonts w:eastAsia="Times New Roman"/>
          <w:b/>
          <w:bCs/>
          <w:sz w:val="36"/>
          <w:szCs w:val="36"/>
          <w:lang w:eastAsia="ru-RU"/>
        </w:rPr>
        <w:t>5. Психологический климат и дисциплина</w:t>
      </w:r>
    </w:p>
    <w:p w:rsidR="00E425CB" w:rsidRPr="00E425CB" w:rsidRDefault="00E425CB" w:rsidP="00E425CB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Психологический климат был тёплым и дружелюбным.</w:t>
      </w:r>
      <w:r w:rsidRPr="00E425CB">
        <w:rPr>
          <w:rFonts w:eastAsia="Times New Roman"/>
          <w:szCs w:val="24"/>
          <w:lang w:eastAsia="ru-RU"/>
        </w:rPr>
        <w:br/>
        <w:t>Учащиеся чувствовали себя комфортно, охотно вступали в диалог.</w:t>
      </w:r>
      <w:r w:rsidRPr="00E425CB">
        <w:rPr>
          <w:rFonts w:eastAsia="Times New Roman"/>
          <w:szCs w:val="24"/>
          <w:lang w:eastAsia="ru-RU"/>
        </w:rPr>
        <w:br/>
        <w:t>Дисциплина в целом соблюдалась, поведение класса было управляемым.</w:t>
      </w:r>
    </w:p>
    <w:p w:rsidR="00E425CB" w:rsidRPr="00E425CB" w:rsidRDefault="00E425CB" w:rsidP="00E425CB">
      <w:pPr>
        <w:spacing w:before="100" w:beforeAutospacing="1" w:after="100" w:afterAutospacing="1" w:line="240" w:lineRule="auto"/>
        <w:jc w:val="center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E425CB">
        <w:rPr>
          <w:rFonts w:eastAsia="Times New Roman"/>
          <w:b/>
          <w:bCs/>
          <w:sz w:val="36"/>
          <w:szCs w:val="36"/>
          <w:lang w:eastAsia="ru-RU"/>
        </w:rPr>
        <w:t>6. Методы и их эффективность</w:t>
      </w:r>
    </w:p>
    <w:p w:rsidR="00E425CB" w:rsidRPr="00E425CB" w:rsidRDefault="00E425CB" w:rsidP="00E425CB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Использованы методы:</w:t>
      </w:r>
    </w:p>
    <w:p w:rsidR="00E425CB" w:rsidRPr="00E425CB" w:rsidRDefault="00E425CB" w:rsidP="00E425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b/>
          <w:bCs/>
          <w:szCs w:val="24"/>
          <w:lang w:eastAsia="ru-RU"/>
        </w:rPr>
        <w:t>беседа</w:t>
      </w:r>
      <w:r w:rsidRPr="00E425CB">
        <w:rPr>
          <w:rFonts w:eastAsia="Times New Roman"/>
          <w:szCs w:val="24"/>
          <w:lang w:eastAsia="ru-RU"/>
        </w:rPr>
        <w:t xml:space="preserve"> — помогла вовлечь учащихся в обсуждение;</w:t>
      </w:r>
    </w:p>
    <w:p w:rsidR="00E425CB" w:rsidRPr="00E425CB" w:rsidRDefault="00E425CB" w:rsidP="00E425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b/>
          <w:bCs/>
          <w:szCs w:val="24"/>
          <w:lang w:eastAsia="ru-RU"/>
        </w:rPr>
        <w:t>интерактивное упражнение</w:t>
      </w:r>
      <w:r w:rsidRPr="00E425CB">
        <w:rPr>
          <w:rFonts w:eastAsia="Times New Roman"/>
          <w:szCs w:val="24"/>
          <w:lang w:eastAsia="ru-RU"/>
        </w:rPr>
        <w:t xml:space="preserve"> — активизировало класс, создало позитивное настроение;</w:t>
      </w:r>
    </w:p>
    <w:p w:rsidR="00E425CB" w:rsidRPr="00E425CB" w:rsidRDefault="00E425CB" w:rsidP="00E425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b/>
          <w:bCs/>
          <w:szCs w:val="24"/>
          <w:lang w:eastAsia="ru-RU"/>
        </w:rPr>
        <w:t>работа в парах</w:t>
      </w:r>
      <w:r w:rsidRPr="00E425CB">
        <w:rPr>
          <w:rFonts w:eastAsia="Times New Roman"/>
          <w:szCs w:val="24"/>
          <w:lang w:eastAsia="ru-RU"/>
        </w:rPr>
        <w:t xml:space="preserve"> — позволила каждому ребёнку проявить себя;</w:t>
      </w:r>
    </w:p>
    <w:p w:rsidR="00E425CB" w:rsidRPr="00E425CB" w:rsidRDefault="00E425CB" w:rsidP="00E425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b/>
          <w:bCs/>
          <w:szCs w:val="24"/>
          <w:lang w:eastAsia="ru-RU"/>
        </w:rPr>
        <w:t>просмотр видеоролика</w:t>
      </w:r>
      <w:r w:rsidRPr="00E425CB">
        <w:rPr>
          <w:rFonts w:eastAsia="Times New Roman"/>
          <w:szCs w:val="24"/>
          <w:lang w:eastAsia="ru-RU"/>
        </w:rPr>
        <w:t xml:space="preserve"> — эмоционально усилил смысл темы;</w:t>
      </w:r>
    </w:p>
    <w:p w:rsidR="00E425CB" w:rsidRPr="00E425CB" w:rsidRDefault="00E425CB" w:rsidP="00E425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b/>
          <w:bCs/>
          <w:szCs w:val="24"/>
          <w:lang w:eastAsia="ru-RU"/>
        </w:rPr>
        <w:t>рефлексия</w:t>
      </w:r>
      <w:r w:rsidRPr="00E425CB">
        <w:rPr>
          <w:rFonts w:eastAsia="Times New Roman"/>
          <w:szCs w:val="24"/>
          <w:lang w:eastAsia="ru-RU"/>
        </w:rPr>
        <w:t xml:space="preserve"> — помогла закрепить выводы.</w:t>
      </w:r>
    </w:p>
    <w:p w:rsidR="00E425CB" w:rsidRPr="00E425CB" w:rsidRDefault="00E425CB" w:rsidP="00E425CB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Методы были адаптированы к возрастным особенностям шестиклассников и показали высокую результативность.</w:t>
      </w:r>
    </w:p>
    <w:p w:rsidR="00E425CB" w:rsidRPr="00E425CB" w:rsidRDefault="00E425CB" w:rsidP="00E425CB">
      <w:pPr>
        <w:spacing w:before="100" w:beforeAutospacing="1" w:after="100" w:afterAutospacing="1" w:line="240" w:lineRule="auto"/>
        <w:jc w:val="center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E425CB">
        <w:rPr>
          <w:rFonts w:eastAsia="Times New Roman"/>
          <w:b/>
          <w:bCs/>
          <w:sz w:val="36"/>
          <w:szCs w:val="36"/>
          <w:lang w:eastAsia="ru-RU"/>
        </w:rPr>
        <w:t>7. Трудности и рекомендации</w:t>
      </w:r>
    </w:p>
    <w:p w:rsidR="00E425CB" w:rsidRPr="00E425CB" w:rsidRDefault="00E425CB" w:rsidP="00E425C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Некоторые учащиеся стеснялись рассказывать о семье — можно чаще использовать парную или мини-групповую работу, чтобы снизить страх выступления.</w:t>
      </w:r>
    </w:p>
    <w:p w:rsidR="00E425CB" w:rsidRPr="00E425CB" w:rsidRDefault="00E425CB" w:rsidP="00E425C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>Рекомендуется добавить больше игровых моментов, так как шестиклассники активно откликаются на игровые формы.</w:t>
      </w:r>
    </w:p>
    <w:p w:rsidR="00E425CB" w:rsidRPr="00E425CB" w:rsidRDefault="00E425CB" w:rsidP="00E425CB">
      <w:pPr>
        <w:spacing w:before="100" w:beforeAutospacing="1" w:after="100" w:afterAutospacing="1" w:line="240" w:lineRule="auto"/>
        <w:jc w:val="center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E425CB">
        <w:rPr>
          <w:rFonts w:eastAsia="Times New Roman"/>
          <w:b/>
          <w:bCs/>
          <w:sz w:val="36"/>
          <w:szCs w:val="36"/>
          <w:lang w:eastAsia="ru-RU"/>
        </w:rPr>
        <w:t>8. Итоговый вывод</w:t>
      </w:r>
    </w:p>
    <w:p w:rsidR="00E425CB" w:rsidRPr="00E425CB" w:rsidRDefault="00E425CB" w:rsidP="00E425CB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E425CB">
        <w:rPr>
          <w:rFonts w:eastAsia="Times New Roman"/>
          <w:szCs w:val="24"/>
          <w:lang w:eastAsia="ru-RU"/>
        </w:rPr>
        <w:t xml:space="preserve">Классный час проведён </w:t>
      </w:r>
      <w:r w:rsidRPr="00E425CB">
        <w:rPr>
          <w:rFonts w:eastAsia="Times New Roman"/>
          <w:b/>
          <w:bCs/>
          <w:szCs w:val="24"/>
          <w:lang w:eastAsia="ru-RU"/>
        </w:rPr>
        <w:t>успешно</w:t>
      </w:r>
      <w:r w:rsidRPr="00E425CB">
        <w:rPr>
          <w:rFonts w:eastAsia="Times New Roman"/>
          <w:szCs w:val="24"/>
          <w:lang w:eastAsia="ru-RU"/>
        </w:rPr>
        <w:t>, цели мероприятия полностью достигнуты.</w:t>
      </w:r>
      <w:r w:rsidRPr="00E425CB">
        <w:rPr>
          <w:rFonts w:eastAsia="Times New Roman"/>
          <w:szCs w:val="24"/>
          <w:lang w:eastAsia="ru-RU"/>
        </w:rPr>
        <w:br/>
        <w:t>Учащиеся проявили заинтересованность, доброжелательность и активность.</w:t>
      </w:r>
      <w:r w:rsidRPr="00E425CB">
        <w:rPr>
          <w:rFonts w:eastAsia="Times New Roman"/>
          <w:szCs w:val="24"/>
          <w:lang w:eastAsia="ru-RU"/>
        </w:rPr>
        <w:br/>
        <w:t>Мероприятие способствовало формированию уважения к семье, развитию чувства ответственности и патриотизма.</w:t>
      </w:r>
      <w:r w:rsidRPr="00E425CB">
        <w:rPr>
          <w:rFonts w:eastAsia="Times New Roman"/>
          <w:szCs w:val="24"/>
          <w:lang w:eastAsia="ru-RU"/>
        </w:rPr>
        <w:br/>
        <w:t>Тема оказалась значимой и понятной для учащихся 6 «А» класса, оказав положительное</w:t>
      </w:r>
    </w:p>
    <w:p w:rsidR="00332314" w:rsidRPr="00332314" w:rsidRDefault="00332314" w:rsidP="00E425CB">
      <w:pPr>
        <w:spacing w:before="100" w:beforeAutospacing="1" w:after="100" w:afterAutospacing="1" w:line="240" w:lineRule="auto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Заместитель руководителя по ВР ___________ Смирнов В.Б.</w:t>
      </w:r>
    </w:p>
    <w:sectPr w:rsidR="00332314" w:rsidRPr="00332314" w:rsidSect="006E659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D2C9D"/>
    <w:multiLevelType w:val="multilevel"/>
    <w:tmpl w:val="6124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D53DBC"/>
    <w:multiLevelType w:val="multilevel"/>
    <w:tmpl w:val="4F76B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1F1F5A"/>
    <w:multiLevelType w:val="multilevel"/>
    <w:tmpl w:val="CFB8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A329E2"/>
    <w:multiLevelType w:val="multilevel"/>
    <w:tmpl w:val="172A1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5B3739"/>
    <w:multiLevelType w:val="multilevel"/>
    <w:tmpl w:val="A0F8F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B52C3"/>
    <w:multiLevelType w:val="multilevel"/>
    <w:tmpl w:val="A114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A3776F"/>
    <w:multiLevelType w:val="multilevel"/>
    <w:tmpl w:val="7B88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314"/>
    <w:rsid w:val="0019355B"/>
    <w:rsid w:val="00260485"/>
    <w:rsid w:val="00332314"/>
    <w:rsid w:val="003572DC"/>
    <w:rsid w:val="00361B43"/>
    <w:rsid w:val="003F4A80"/>
    <w:rsid w:val="006E6599"/>
    <w:rsid w:val="0073750F"/>
    <w:rsid w:val="00816672"/>
    <w:rsid w:val="009B61F7"/>
    <w:rsid w:val="00B42F80"/>
    <w:rsid w:val="00C5348D"/>
    <w:rsid w:val="00D0600D"/>
    <w:rsid w:val="00DF02BE"/>
    <w:rsid w:val="00E425CB"/>
    <w:rsid w:val="00F1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E8D6C-916C-4C63-85C4-6B2471C8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5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231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E425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12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2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7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64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8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64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06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14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64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1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2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16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45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06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Смирнов</dc:creator>
  <cp:keywords/>
  <dc:description/>
  <cp:lastModifiedBy>Василий Смирнов</cp:lastModifiedBy>
  <cp:revision>2</cp:revision>
  <dcterms:created xsi:type="dcterms:W3CDTF">2025-12-11T13:05:00Z</dcterms:created>
  <dcterms:modified xsi:type="dcterms:W3CDTF">2025-12-11T13:05:00Z</dcterms:modified>
</cp:coreProperties>
</file>